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3C06E" w14:textId="5507FF79" w:rsidR="0012624D" w:rsidRDefault="0012624D" w:rsidP="00FC65E7">
      <w:pPr>
        <w:spacing w:after="120"/>
        <w:ind w:left="0" w:firstLine="0"/>
        <w:jc w:val="center"/>
        <w:rPr>
          <w:rFonts w:eastAsia="Times New Roman" w:cs="Times New Roman"/>
          <w:b/>
          <w:iCs w:val="0"/>
          <w:szCs w:val="24"/>
        </w:rPr>
      </w:pPr>
      <w:r>
        <w:rPr>
          <w:rFonts w:eastAsia="Times New Roman" w:cs="Times New Roman"/>
          <w:b/>
          <w:iCs w:val="0"/>
          <w:szCs w:val="24"/>
        </w:rPr>
        <w:t>A G E N D A</w:t>
      </w:r>
    </w:p>
    <w:p w14:paraId="34357268" w14:textId="66D0530A" w:rsidR="00FC65E7" w:rsidRPr="002D25E1" w:rsidRDefault="0012624D" w:rsidP="00FC65E7">
      <w:pPr>
        <w:spacing w:after="120"/>
        <w:ind w:left="0" w:firstLine="0"/>
        <w:jc w:val="center"/>
        <w:rPr>
          <w:rFonts w:eastAsia="Times New Roman" w:cs="Times New Roman"/>
          <w:b/>
          <w:iCs w:val="0"/>
          <w:szCs w:val="24"/>
        </w:rPr>
      </w:pPr>
      <w:r>
        <w:rPr>
          <w:rFonts w:eastAsia="Times New Roman" w:cs="Times New Roman"/>
          <w:b/>
          <w:iCs w:val="0"/>
          <w:szCs w:val="24"/>
        </w:rPr>
        <w:t xml:space="preserve">Friday, December </w:t>
      </w:r>
      <w:r w:rsidR="00AF1542">
        <w:rPr>
          <w:rFonts w:eastAsia="Times New Roman" w:cs="Times New Roman"/>
          <w:b/>
          <w:iCs w:val="0"/>
          <w:szCs w:val="24"/>
        </w:rPr>
        <w:t>10</w:t>
      </w:r>
    </w:p>
    <w:p w14:paraId="29749F3D" w14:textId="053EB6EC" w:rsidR="002D25E1" w:rsidRPr="002D25E1" w:rsidRDefault="0012624D" w:rsidP="00FC65E7">
      <w:pPr>
        <w:spacing w:after="120"/>
        <w:ind w:left="0" w:firstLine="0"/>
        <w:jc w:val="center"/>
        <w:rPr>
          <w:rFonts w:eastAsia="Times New Roman" w:cs="Times New Roman"/>
          <w:b/>
          <w:iCs w:val="0"/>
          <w:szCs w:val="24"/>
        </w:rPr>
      </w:pPr>
      <w:r>
        <w:rPr>
          <w:rFonts w:eastAsia="Times New Roman" w:cs="Times New Roman"/>
          <w:b/>
          <w:iCs w:val="0"/>
          <w:szCs w:val="24"/>
        </w:rPr>
        <w:t>Ethan Allen Room</w:t>
      </w:r>
    </w:p>
    <w:p w14:paraId="0172C9D1" w14:textId="77593A77" w:rsidR="00FC65E7" w:rsidRDefault="00094D58" w:rsidP="005451E4">
      <w:pPr>
        <w:ind w:left="1440" w:hanging="1440"/>
        <w:jc w:val="center"/>
        <w:rPr>
          <w:rFonts w:eastAsia="Times New Roman" w:cs="Times New Roman"/>
          <w:bCs w:val="0"/>
          <w:iCs w:val="0"/>
          <w:color w:val="0000FF" w:themeColor="hyperlink"/>
          <w:szCs w:val="24"/>
          <w:u w:val="single"/>
        </w:rPr>
      </w:pPr>
      <w:hyperlink r:id="rId6" w:history="1">
        <w:r w:rsidR="00FC65E7" w:rsidRPr="00FC65E7">
          <w:rPr>
            <w:rFonts w:eastAsia="Times New Roman" w:cs="Times New Roman"/>
            <w:bCs w:val="0"/>
            <w:iCs w:val="0"/>
            <w:color w:val="0000FF" w:themeColor="hyperlink"/>
            <w:szCs w:val="24"/>
            <w:u w:val="single"/>
          </w:rPr>
          <w:t>Meeting available by LIVE Stream</w:t>
        </w:r>
      </w:hyperlink>
    </w:p>
    <w:p w14:paraId="3524EB68" w14:textId="6467B824" w:rsidR="005451E4" w:rsidRDefault="005451E4" w:rsidP="005451E4">
      <w:pPr>
        <w:ind w:left="1440" w:hanging="1440"/>
        <w:jc w:val="center"/>
        <w:rPr>
          <w:rFonts w:eastAsia="Times New Roman" w:cs="Times New Roman"/>
          <w:bCs w:val="0"/>
          <w:iCs w:val="0"/>
          <w:color w:val="0000FF" w:themeColor="hyperlink"/>
          <w:szCs w:val="24"/>
          <w:u w:val="single"/>
        </w:rPr>
      </w:pPr>
    </w:p>
    <w:p w14:paraId="7A10223A" w14:textId="77777777" w:rsidR="005451E4" w:rsidRPr="00FC65E7" w:rsidRDefault="005451E4" w:rsidP="005451E4">
      <w:pPr>
        <w:ind w:left="1440" w:hanging="1440"/>
        <w:jc w:val="center"/>
        <w:rPr>
          <w:rFonts w:eastAsia="Times New Roman" w:cs="Times New Roman"/>
          <w:bCs w:val="0"/>
          <w:iCs w:val="0"/>
          <w:szCs w:val="24"/>
        </w:rPr>
      </w:pPr>
    </w:p>
    <w:p w14:paraId="60C384F2" w14:textId="337CBA8C" w:rsidR="00173DEB" w:rsidRDefault="005451E4" w:rsidP="005451E4">
      <w:pPr>
        <w:ind w:left="0" w:firstLine="0"/>
        <w:rPr>
          <w:rFonts w:cs="Times New Roman"/>
        </w:rPr>
      </w:pPr>
      <w:r>
        <w:t>9:00 a.m.</w:t>
      </w:r>
      <w:r w:rsidR="00FC65E7">
        <w:tab/>
      </w:r>
      <w:r w:rsidR="0012624D">
        <w:t>Introduction</w:t>
      </w:r>
    </w:p>
    <w:p w14:paraId="32F24006" w14:textId="345237FB" w:rsidR="005451E4" w:rsidRDefault="0012624D" w:rsidP="0012624D">
      <w:pPr>
        <w:tabs>
          <w:tab w:val="left" w:pos="1800"/>
        </w:tabs>
        <w:ind w:left="0" w:firstLine="0"/>
        <w:rPr>
          <w:rFonts w:cs="Times New Roman"/>
        </w:rPr>
      </w:pPr>
      <w:r>
        <w:rPr>
          <w:rFonts w:cs="Times New Roman"/>
        </w:rPr>
        <w:tab/>
        <w:t>Representative Mary Hooper</w:t>
      </w:r>
    </w:p>
    <w:p w14:paraId="4D90166E" w14:textId="77777777" w:rsidR="005451E4" w:rsidRDefault="005451E4" w:rsidP="005451E4">
      <w:pPr>
        <w:tabs>
          <w:tab w:val="left" w:pos="1800"/>
        </w:tabs>
        <w:ind w:left="0" w:firstLine="0"/>
      </w:pPr>
    </w:p>
    <w:p w14:paraId="1728A98D" w14:textId="4BEBBA8E" w:rsidR="009C5001" w:rsidRDefault="005451E4" w:rsidP="005451E4">
      <w:pPr>
        <w:ind w:left="1440" w:hanging="1440"/>
      </w:pPr>
      <w:r>
        <w:t>9:</w:t>
      </w:r>
      <w:r w:rsidR="0012624D">
        <w:t>0</w:t>
      </w:r>
      <w:r>
        <w:t>5 a.m.</w:t>
      </w:r>
      <w:r w:rsidR="00FC65E7">
        <w:tab/>
      </w:r>
      <w:r w:rsidR="0012624D">
        <w:t xml:space="preserve">Opportunities for Evolution of Vermont’s Health Care Regulatory System </w:t>
      </w:r>
    </w:p>
    <w:p w14:paraId="48CBE07B" w14:textId="7B4D545D" w:rsidR="00173DEB" w:rsidRDefault="0012624D" w:rsidP="005451E4">
      <w:pPr>
        <w:ind w:left="1080" w:firstLine="720"/>
      </w:pPr>
      <w:r>
        <w:t>Donna Kinzer</w:t>
      </w:r>
      <w:r>
        <w:t xml:space="preserve">, Principal, DK Healthcare </w:t>
      </w:r>
      <w:r w:rsidR="00AF1542">
        <w:t>Consulting</w:t>
      </w:r>
    </w:p>
    <w:p w14:paraId="003DEC3C" w14:textId="77777777" w:rsidR="005451E4" w:rsidRDefault="005451E4" w:rsidP="005451E4">
      <w:pPr>
        <w:ind w:left="1080" w:firstLine="720"/>
      </w:pPr>
    </w:p>
    <w:p w14:paraId="29FCF417" w14:textId="0A9FC641" w:rsidR="009C5001" w:rsidRDefault="005451E4" w:rsidP="005451E4">
      <w:pPr>
        <w:ind w:left="0" w:firstLine="0"/>
      </w:pPr>
      <w:r>
        <w:t>10:</w:t>
      </w:r>
      <w:r w:rsidR="0012624D">
        <w:t>3</w:t>
      </w:r>
      <w:r>
        <w:t>0 a.m.</w:t>
      </w:r>
      <w:r w:rsidR="00BB741C">
        <w:tab/>
      </w:r>
      <w:r w:rsidR="009C5001">
        <w:t>Committee Discussion</w:t>
      </w:r>
      <w:r w:rsidR="0012624D">
        <w:t xml:space="preserve"> and Next Steps</w:t>
      </w:r>
    </w:p>
    <w:p w14:paraId="258EEE50" w14:textId="77777777" w:rsidR="005451E4" w:rsidRDefault="005451E4" w:rsidP="005451E4">
      <w:pPr>
        <w:ind w:left="0" w:firstLine="0"/>
      </w:pPr>
    </w:p>
    <w:p w14:paraId="347E6E16" w14:textId="5966F187" w:rsidR="00915F1C" w:rsidRDefault="00915F1C" w:rsidP="005451E4">
      <w:pPr>
        <w:ind w:left="0" w:firstLine="0"/>
      </w:pPr>
      <w:r>
        <w:t>11:45 a.m.</w:t>
      </w:r>
      <w:r>
        <w:tab/>
        <w:t>Other Business</w:t>
      </w:r>
    </w:p>
    <w:p w14:paraId="75C34EE5" w14:textId="77777777" w:rsidR="00915F1C" w:rsidRDefault="00915F1C" w:rsidP="005451E4">
      <w:pPr>
        <w:ind w:left="0" w:firstLine="0"/>
      </w:pPr>
    </w:p>
    <w:p w14:paraId="1DF0AC62" w14:textId="71521A2E" w:rsidR="009C5001" w:rsidRDefault="006F3F24" w:rsidP="005451E4">
      <w:pPr>
        <w:ind w:left="0" w:firstLine="0"/>
      </w:pPr>
      <w:r>
        <w:t>12:00 p.m.</w:t>
      </w:r>
      <w:r w:rsidR="005451E4">
        <w:tab/>
      </w:r>
      <w:r w:rsidR="009C5001">
        <w:t>Adjourn</w:t>
      </w:r>
    </w:p>
    <w:p w14:paraId="5B34E6A2" w14:textId="1780BAE8" w:rsidR="0012624D" w:rsidRDefault="0012624D" w:rsidP="005451E4">
      <w:pPr>
        <w:ind w:left="0" w:firstLine="0"/>
      </w:pPr>
    </w:p>
    <w:p w14:paraId="6B068B61" w14:textId="77777777" w:rsidR="0012624D" w:rsidRDefault="0012624D" w:rsidP="0012624D"/>
    <w:p w14:paraId="408F18E5" w14:textId="77777777" w:rsidR="0012624D" w:rsidRDefault="0012624D" w:rsidP="005451E4">
      <w:pPr>
        <w:ind w:left="0" w:firstLine="0"/>
      </w:pPr>
    </w:p>
    <w:p w14:paraId="3B867207" w14:textId="2FD14A8A" w:rsidR="003E4171" w:rsidRDefault="003E4171" w:rsidP="005451E4">
      <w:pPr>
        <w:ind w:left="0" w:firstLine="0"/>
      </w:pPr>
    </w:p>
    <w:p w14:paraId="0B255B5D" w14:textId="332EC059" w:rsidR="003E4171" w:rsidRDefault="003E4171" w:rsidP="005451E4">
      <w:pPr>
        <w:ind w:left="0" w:firstLine="0"/>
      </w:pPr>
    </w:p>
    <w:p w14:paraId="602FB85A" w14:textId="77777777" w:rsidR="003E4171" w:rsidRDefault="003E4171" w:rsidP="005451E4">
      <w:pPr>
        <w:ind w:left="0" w:firstLine="0"/>
      </w:pPr>
    </w:p>
    <w:p w14:paraId="30FFAD88" w14:textId="5BB1039C" w:rsidR="00FC65E7" w:rsidRDefault="00FC65E7" w:rsidP="005451E4">
      <w:pPr>
        <w:ind w:left="0" w:firstLine="0"/>
      </w:pPr>
    </w:p>
    <w:p w14:paraId="30E46345" w14:textId="44C1219D" w:rsidR="00FC65E7" w:rsidRDefault="00FC65E7" w:rsidP="005451E4">
      <w:pPr>
        <w:ind w:left="0" w:firstLine="0"/>
      </w:pPr>
    </w:p>
    <w:p w14:paraId="7F92196D" w14:textId="0A8F1595" w:rsidR="00FC65E7" w:rsidRPr="00FC65E7" w:rsidRDefault="00FC65E7" w:rsidP="00FC65E7">
      <w:pPr>
        <w:ind w:left="0" w:firstLine="0"/>
        <w:jc w:val="right"/>
        <w:rPr>
          <w:i/>
        </w:rPr>
      </w:pPr>
      <w:r w:rsidRPr="00FC65E7">
        <w:rPr>
          <w:i/>
        </w:rPr>
        <w:t xml:space="preserve">Updated </w:t>
      </w:r>
      <w:r w:rsidR="0012624D">
        <w:rPr>
          <w:i/>
        </w:rPr>
        <w:t>12/2</w:t>
      </w:r>
      <w:r w:rsidR="005451E4">
        <w:rPr>
          <w:i/>
        </w:rPr>
        <w:t xml:space="preserve">/2021 at </w:t>
      </w:r>
      <w:r w:rsidR="00094D58">
        <w:rPr>
          <w:i/>
        </w:rPr>
        <w:t xml:space="preserve">9:35 </w:t>
      </w:r>
      <w:r w:rsidR="0012624D">
        <w:rPr>
          <w:i/>
        </w:rPr>
        <w:t>a</w:t>
      </w:r>
      <w:r w:rsidR="005451E4">
        <w:rPr>
          <w:i/>
        </w:rPr>
        <w:t>.m.</w:t>
      </w:r>
    </w:p>
    <w:p w14:paraId="40334BD1" w14:textId="77777777" w:rsidR="00FC65E7" w:rsidRPr="009C5001" w:rsidRDefault="00FC65E7" w:rsidP="00FC65E7">
      <w:pPr>
        <w:ind w:left="0" w:firstLine="0"/>
        <w:jc w:val="right"/>
      </w:pPr>
    </w:p>
    <w:sectPr w:rsidR="00FC65E7" w:rsidRPr="009C5001" w:rsidSect="00545FF8">
      <w:headerReference w:type="default" r:id="rId7"/>
      <w:footerReference w:type="even" r:id="rId8"/>
      <w:footerReference w:type="default" r:id="rId9"/>
      <w:footerReference w:type="first" r:id="rId10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CD573" w14:textId="77777777" w:rsidR="00044516" w:rsidRDefault="00044516" w:rsidP="003E4171">
      <w:r>
        <w:separator/>
      </w:r>
    </w:p>
  </w:endnote>
  <w:endnote w:type="continuationSeparator" w:id="0">
    <w:p w14:paraId="4F445D12" w14:textId="77777777" w:rsidR="00044516" w:rsidRDefault="00044516" w:rsidP="003E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90E0C" w14:textId="3A977620" w:rsidR="003E4171" w:rsidRPr="00316E01" w:rsidRDefault="00316E01" w:rsidP="00316E01">
    <w:pPr>
      <w:pStyle w:val="Footer"/>
      <w:spacing w:before="120"/>
      <w:jc w:val="right"/>
      <w:rPr>
        <w:sz w:val="16"/>
      </w:rPr>
    </w:pPr>
    <w:r>
      <w:rPr>
        <w:sz w:val="16"/>
      </w:rPr>
      <w:t>VT LEG #358672 v.1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3A636" w14:textId="26E0EDBF" w:rsidR="003E4171" w:rsidRPr="00316E01" w:rsidRDefault="00316E01" w:rsidP="00316E01">
    <w:pPr>
      <w:pStyle w:val="Footer"/>
      <w:spacing w:before="120"/>
      <w:jc w:val="right"/>
      <w:rPr>
        <w:sz w:val="16"/>
      </w:rPr>
    </w:pPr>
    <w:r>
      <w:rPr>
        <w:sz w:val="16"/>
      </w:rPr>
      <w:t>VT LEG #358672 v.1</w:t>
    </w:r>
  </w:p>
  <w:p w14:paraId="205C254F" w14:textId="77777777" w:rsidR="003E4171" w:rsidRPr="00316E01" w:rsidRDefault="003E4171" w:rsidP="00316E01">
    <w:pPr>
      <w:pStyle w:val="Footer"/>
      <w:spacing w:before="120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969F9" w14:textId="09A6ED22" w:rsidR="003E4171" w:rsidRPr="00316E01" w:rsidRDefault="00316E01" w:rsidP="00316E01">
    <w:pPr>
      <w:pStyle w:val="Footer"/>
      <w:spacing w:before="120"/>
      <w:jc w:val="right"/>
      <w:rPr>
        <w:sz w:val="16"/>
      </w:rPr>
    </w:pPr>
    <w:r>
      <w:rPr>
        <w:sz w:val="16"/>
      </w:rPr>
      <w:t>VT LEG #358672 v.1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23D97" w14:textId="77777777" w:rsidR="00044516" w:rsidRDefault="00044516" w:rsidP="003E4171">
      <w:r>
        <w:separator/>
      </w:r>
    </w:p>
  </w:footnote>
  <w:footnote w:type="continuationSeparator" w:id="0">
    <w:p w14:paraId="58767811" w14:textId="77777777" w:rsidR="00044516" w:rsidRDefault="00044516" w:rsidP="003E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20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10"/>
      <w:gridCol w:w="3870"/>
      <w:gridCol w:w="3240"/>
    </w:tblGrid>
    <w:tr w:rsidR="00FC65E7" w:rsidRPr="00FC65E7" w14:paraId="5CE9290D" w14:textId="77777777" w:rsidTr="00536BDA">
      <w:trPr>
        <w:cantSplit/>
        <w:trHeight w:val="105"/>
        <w:jc w:val="center"/>
      </w:trPr>
      <w:tc>
        <w:tcPr>
          <w:tcW w:w="3510" w:type="dxa"/>
          <w:vMerge w:val="restart"/>
        </w:tcPr>
        <w:p w14:paraId="3DAFE62D" w14:textId="57076C1D" w:rsidR="00FC65E7" w:rsidRPr="00FC65E7" w:rsidRDefault="00FC65E7" w:rsidP="00FC65E7">
          <w:pPr>
            <w:ind w:left="0" w:firstLine="0"/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</w:pPr>
          <w:r w:rsidRPr="00FC65E7"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  <w:t>ONE BALDWIN STREET</w:t>
          </w:r>
        </w:p>
        <w:p w14:paraId="201E2810" w14:textId="77777777" w:rsidR="00FC65E7" w:rsidRPr="00FC65E7" w:rsidRDefault="00FC65E7" w:rsidP="00FC65E7">
          <w:pPr>
            <w:ind w:left="0" w:firstLine="0"/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</w:pPr>
          <w:r w:rsidRPr="00FC65E7"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  <w:t>MONTPELIER, VT   05633-5701</w:t>
          </w:r>
        </w:p>
        <w:p w14:paraId="3FF3ADE0" w14:textId="77777777" w:rsidR="00FC65E7" w:rsidRPr="00FC65E7" w:rsidRDefault="00FC65E7" w:rsidP="00FC65E7">
          <w:pPr>
            <w:ind w:left="0" w:firstLine="0"/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</w:pPr>
        </w:p>
        <w:p w14:paraId="02624FD5" w14:textId="77777777" w:rsidR="00FC65E7" w:rsidRPr="00FC65E7" w:rsidRDefault="00FC65E7" w:rsidP="00FC65E7">
          <w:pPr>
            <w:ind w:left="0" w:firstLine="0"/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</w:pPr>
        </w:p>
        <w:p w14:paraId="7E03D41C" w14:textId="77777777" w:rsidR="00FC65E7" w:rsidRPr="00FC65E7" w:rsidRDefault="00FC65E7" w:rsidP="00FC65E7">
          <w:pPr>
            <w:ind w:left="0" w:firstLine="0"/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</w:pPr>
          <w:r w:rsidRPr="00FC65E7"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  <w:t>Rep. Janet Ancel</w:t>
          </w:r>
        </w:p>
        <w:p w14:paraId="73ED2F1A" w14:textId="6A2062ED" w:rsidR="00FC65E7" w:rsidRDefault="00FC65E7" w:rsidP="00FC65E7">
          <w:pPr>
            <w:ind w:left="0" w:firstLine="0"/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</w:pPr>
          <w:r w:rsidRPr="00FC65E7"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  <w:t>sen. ann cummings</w:t>
          </w:r>
        </w:p>
        <w:p w14:paraId="778011DC" w14:textId="0F1B36CA" w:rsidR="00FC65E7" w:rsidRPr="00FC65E7" w:rsidRDefault="00FC65E7" w:rsidP="00FC65E7">
          <w:pPr>
            <w:ind w:left="0" w:firstLine="0"/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</w:pPr>
          <w:r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  <w:t>Rep. Mary S. Hooper</w:t>
          </w:r>
        </w:p>
        <w:p w14:paraId="6D34FF3D" w14:textId="2CB3FBC8" w:rsidR="00FC65E7" w:rsidRPr="00FC65E7" w:rsidRDefault="00FC65E7" w:rsidP="00FC65E7">
          <w:pPr>
            <w:ind w:left="0" w:right="90" w:firstLine="0"/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</w:pPr>
          <w:r w:rsidRPr="00FC65E7"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  <w:t>Sen. Jane Kitchel</w:t>
          </w:r>
        </w:p>
      </w:tc>
      <w:tc>
        <w:tcPr>
          <w:tcW w:w="3870" w:type="dxa"/>
        </w:tcPr>
        <w:p w14:paraId="2530BEAC" w14:textId="77777777" w:rsidR="00FC65E7" w:rsidRPr="00FC65E7" w:rsidRDefault="00FC65E7" w:rsidP="00FC65E7">
          <w:pPr>
            <w:ind w:left="0" w:firstLine="0"/>
            <w:jc w:val="center"/>
            <w:rPr>
              <w:rFonts w:eastAsia="Times New Roman" w:cs="Times New Roman"/>
              <w:bCs w:val="0"/>
              <w:iCs w:val="0"/>
              <w:smallCaps/>
              <w:noProof/>
              <w:sz w:val="16"/>
              <w:szCs w:val="20"/>
            </w:rPr>
          </w:pPr>
          <w:r w:rsidRPr="00FC65E7">
            <w:rPr>
              <w:rFonts w:eastAsia="Times New Roman" w:cs="Times New Roman"/>
              <w:bCs w:val="0"/>
              <w:iCs w:val="0"/>
              <w:smallCaps/>
              <w:noProof/>
              <w:sz w:val="16"/>
              <w:szCs w:val="20"/>
            </w:rPr>
            <w:object w:dxaOrig="2730" w:dyaOrig="3698" w14:anchorId="093B29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75pt;height:87pt" fillcolor="window">
                <v:imagedata r:id="rId1" o:title=""/>
              </v:shape>
              <o:OLEObject Type="Embed" ProgID="MS_ClipArt_Gallery" ShapeID="_x0000_i1025" DrawAspect="Content" ObjectID="_1699942951" r:id="rId2"/>
            </w:object>
          </w:r>
        </w:p>
        <w:p w14:paraId="5A0F9B88" w14:textId="77777777" w:rsidR="00FC65E7" w:rsidRPr="00FC65E7" w:rsidRDefault="00FC65E7" w:rsidP="00FC65E7">
          <w:pPr>
            <w:ind w:left="0" w:firstLine="0"/>
            <w:jc w:val="center"/>
            <w:rPr>
              <w:rFonts w:eastAsia="Times New Roman" w:cs="Times New Roman"/>
              <w:bCs w:val="0"/>
              <w:iCs w:val="0"/>
              <w:smallCaps/>
              <w:sz w:val="16"/>
              <w:szCs w:val="20"/>
            </w:rPr>
          </w:pPr>
        </w:p>
      </w:tc>
      <w:tc>
        <w:tcPr>
          <w:tcW w:w="3240" w:type="dxa"/>
          <w:vMerge w:val="restart"/>
        </w:tcPr>
        <w:p w14:paraId="23CEA273" w14:textId="77777777" w:rsidR="00FC65E7" w:rsidRPr="00FC65E7" w:rsidRDefault="00FC65E7" w:rsidP="00FC65E7">
          <w:pPr>
            <w:ind w:left="0" w:right="90" w:firstLine="0"/>
            <w:jc w:val="right"/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</w:pPr>
          <w:r w:rsidRPr="00FC65E7"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  <w:t xml:space="preserve">Tel:  (802) 828-2295 </w:t>
          </w:r>
        </w:p>
        <w:p w14:paraId="493ADAC9" w14:textId="77777777" w:rsidR="00FC65E7" w:rsidRPr="00FC65E7" w:rsidRDefault="00FC65E7" w:rsidP="00FC65E7">
          <w:pPr>
            <w:ind w:left="0" w:right="90" w:firstLine="0"/>
            <w:jc w:val="right"/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</w:pPr>
          <w:r w:rsidRPr="00FC65E7"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  <w:t>Fax:  (802) 828-2483</w:t>
          </w:r>
        </w:p>
        <w:p w14:paraId="71E83605" w14:textId="77777777" w:rsidR="00FC65E7" w:rsidRPr="00FC65E7" w:rsidRDefault="00094D58" w:rsidP="00FC65E7">
          <w:pPr>
            <w:ind w:left="0" w:right="90" w:firstLine="0"/>
            <w:jc w:val="right"/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</w:pPr>
          <w:hyperlink r:id="rId3" w:history="1">
            <w:r w:rsidR="00FC65E7" w:rsidRPr="00FC65E7">
              <w:rPr>
                <w:rFonts w:eastAsia="Times New Roman" w:cs="Times New Roman"/>
                <w:bCs w:val="0"/>
                <w:iCs w:val="0"/>
                <w:caps/>
                <w:color w:val="0000FF" w:themeColor="hyperlink"/>
                <w:sz w:val="16"/>
                <w:szCs w:val="20"/>
                <w:u w:val="single"/>
              </w:rPr>
              <w:t>www.leg.state.vt.us/jfo</w:t>
            </w:r>
          </w:hyperlink>
        </w:p>
        <w:p w14:paraId="746D5852" w14:textId="77777777" w:rsidR="00FC65E7" w:rsidRPr="00FC65E7" w:rsidRDefault="00FC65E7" w:rsidP="00FC65E7">
          <w:pPr>
            <w:ind w:left="0" w:right="90" w:firstLine="0"/>
            <w:jc w:val="right"/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</w:pPr>
        </w:p>
        <w:p w14:paraId="21E24165" w14:textId="3D154FEF" w:rsidR="00FC65E7" w:rsidRDefault="00FC65E7" w:rsidP="00FC65E7">
          <w:pPr>
            <w:ind w:left="0" w:right="90" w:firstLine="0"/>
            <w:jc w:val="right"/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</w:pPr>
          <w:r w:rsidRPr="00FC65E7"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  <w:t xml:space="preserve">Rep. </w:t>
          </w:r>
          <w:r w:rsidR="008C382E"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  <w:t>William</w:t>
          </w:r>
          <w:r w:rsidRPr="00FC65E7"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  <w:t xml:space="preserve"> </w:t>
          </w:r>
          <w:r w:rsidR="008C382E"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  <w:t xml:space="preserve">J. </w:t>
          </w:r>
          <w:r w:rsidRPr="00FC65E7"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  <w:t>lippert</w:t>
          </w:r>
          <w:r w:rsidR="008C382E"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  <w:t>, Jr.</w:t>
          </w:r>
        </w:p>
        <w:p w14:paraId="7C23AB68" w14:textId="6A5D1D9C" w:rsidR="00FC65E7" w:rsidRPr="00FC65E7" w:rsidRDefault="00FC65E7" w:rsidP="00FC65E7">
          <w:pPr>
            <w:ind w:left="0" w:right="90" w:firstLine="0"/>
            <w:jc w:val="right"/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</w:pPr>
          <w:r w:rsidRPr="00FC65E7"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  <w:t xml:space="preserve">Sen. Virginia </w:t>
          </w:r>
          <w:r w:rsidR="008C382E"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  <w:t xml:space="preserve">“Ginny” </w:t>
          </w:r>
          <w:r w:rsidRPr="00FC65E7"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  <w:t>Lyons</w:t>
          </w:r>
        </w:p>
        <w:p w14:paraId="7FF3800D" w14:textId="77777777" w:rsidR="00FC65E7" w:rsidRPr="00FC65E7" w:rsidRDefault="00FC65E7" w:rsidP="00FC65E7">
          <w:pPr>
            <w:ind w:left="0" w:right="90" w:firstLine="0"/>
            <w:jc w:val="right"/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</w:pPr>
          <w:r w:rsidRPr="00FC65E7"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  <w:t>rep. ann pugh</w:t>
          </w:r>
        </w:p>
        <w:p w14:paraId="6364DDFA" w14:textId="576F42ED" w:rsidR="00FC65E7" w:rsidRPr="00FC65E7" w:rsidRDefault="00FC65E7" w:rsidP="00FC65E7">
          <w:pPr>
            <w:ind w:left="0" w:right="90" w:firstLine="0"/>
            <w:jc w:val="right"/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</w:pPr>
          <w:r w:rsidRPr="00FC65E7"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  <w:t xml:space="preserve">Sen. </w:t>
          </w:r>
          <w:r w:rsidR="008C382E"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  <w:t xml:space="preserve">Richard </w:t>
          </w:r>
          <w:r w:rsidRPr="00FC65E7"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  <w:t>Westman</w:t>
          </w:r>
        </w:p>
        <w:p w14:paraId="2FA4B60F" w14:textId="77777777" w:rsidR="00FC65E7" w:rsidRPr="00FC65E7" w:rsidRDefault="00FC65E7" w:rsidP="00FC65E7">
          <w:pPr>
            <w:ind w:left="0" w:firstLine="0"/>
            <w:jc w:val="right"/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</w:pPr>
        </w:p>
      </w:tc>
    </w:tr>
    <w:tr w:rsidR="00FC65E7" w:rsidRPr="00FC65E7" w14:paraId="4A49F980" w14:textId="77777777" w:rsidTr="00536BDA">
      <w:trPr>
        <w:cantSplit/>
        <w:trHeight w:val="105"/>
        <w:jc w:val="center"/>
      </w:trPr>
      <w:tc>
        <w:tcPr>
          <w:tcW w:w="3510" w:type="dxa"/>
          <w:vMerge/>
        </w:tcPr>
        <w:p w14:paraId="55988BD5" w14:textId="77777777" w:rsidR="00FC65E7" w:rsidRPr="00FC65E7" w:rsidRDefault="00FC65E7" w:rsidP="00FC65E7">
          <w:pPr>
            <w:ind w:left="0" w:firstLine="0"/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</w:pPr>
        </w:p>
      </w:tc>
      <w:tc>
        <w:tcPr>
          <w:tcW w:w="3870" w:type="dxa"/>
        </w:tcPr>
        <w:p w14:paraId="583943C4" w14:textId="77777777" w:rsidR="00FC65E7" w:rsidRPr="00FC65E7" w:rsidRDefault="00FC65E7" w:rsidP="00FC65E7">
          <w:pPr>
            <w:ind w:left="0" w:firstLine="0"/>
            <w:jc w:val="center"/>
            <w:rPr>
              <w:rFonts w:eastAsia="Times New Roman" w:cs="Times New Roman"/>
              <w:bCs w:val="0"/>
              <w:iCs w:val="0"/>
              <w:smallCaps/>
              <w:noProof/>
              <w:sz w:val="16"/>
              <w:szCs w:val="20"/>
            </w:rPr>
          </w:pPr>
        </w:p>
      </w:tc>
      <w:tc>
        <w:tcPr>
          <w:tcW w:w="3240" w:type="dxa"/>
          <w:vMerge/>
        </w:tcPr>
        <w:p w14:paraId="27E9AACB" w14:textId="77777777" w:rsidR="00FC65E7" w:rsidRPr="00FC65E7" w:rsidRDefault="00FC65E7" w:rsidP="00FC65E7">
          <w:pPr>
            <w:ind w:left="0" w:right="90" w:firstLine="0"/>
            <w:jc w:val="right"/>
            <w:rPr>
              <w:rFonts w:eastAsia="Times New Roman" w:cs="Times New Roman"/>
              <w:bCs w:val="0"/>
              <w:iCs w:val="0"/>
              <w:caps/>
              <w:sz w:val="16"/>
              <w:szCs w:val="20"/>
            </w:rPr>
          </w:pPr>
        </w:p>
      </w:tc>
    </w:tr>
    <w:tr w:rsidR="00FC65E7" w:rsidRPr="00FC65E7" w14:paraId="16E30112" w14:textId="77777777" w:rsidTr="00536BDA">
      <w:trPr>
        <w:cantSplit/>
        <w:trHeight w:val="105"/>
        <w:jc w:val="center"/>
      </w:trPr>
      <w:tc>
        <w:tcPr>
          <w:tcW w:w="3510" w:type="dxa"/>
          <w:vMerge/>
        </w:tcPr>
        <w:p w14:paraId="77D8BC20" w14:textId="77777777" w:rsidR="00FC65E7" w:rsidRPr="00FC65E7" w:rsidRDefault="00FC65E7" w:rsidP="00FC65E7">
          <w:pPr>
            <w:ind w:left="0" w:firstLine="0"/>
            <w:rPr>
              <w:rFonts w:eastAsia="Times New Roman" w:cs="Times New Roman"/>
              <w:bCs w:val="0"/>
              <w:iCs w:val="0"/>
              <w:smallCaps/>
              <w:sz w:val="18"/>
              <w:szCs w:val="20"/>
            </w:rPr>
          </w:pPr>
        </w:p>
      </w:tc>
      <w:tc>
        <w:tcPr>
          <w:tcW w:w="3870" w:type="dxa"/>
        </w:tcPr>
        <w:p w14:paraId="50B600C0" w14:textId="77777777" w:rsidR="00FC65E7" w:rsidRPr="00FC65E7" w:rsidRDefault="00FC65E7" w:rsidP="00FC65E7">
          <w:pPr>
            <w:ind w:left="0" w:firstLine="0"/>
            <w:jc w:val="center"/>
            <w:rPr>
              <w:rFonts w:eastAsia="Times New Roman" w:cs="Times New Roman"/>
              <w:b/>
              <w:bCs w:val="0"/>
              <w:iCs w:val="0"/>
              <w:caps/>
              <w:sz w:val="22"/>
              <w:szCs w:val="20"/>
            </w:rPr>
          </w:pPr>
          <w:r w:rsidRPr="00FC65E7">
            <w:rPr>
              <w:rFonts w:eastAsia="Times New Roman" w:cs="Times New Roman"/>
              <w:b/>
              <w:bCs w:val="0"/>
              <w:iCs w:val="0"/>
              <w:caps/>
              <w:sz w:val="22"/>
              <w:szCs w:val="20"/>
            </w:rPr>
            <w:t>STATE OF VERMONT</w:t>
          </w:r>
        </w:p>
        <w:p w14:paraId="71479998" w14:textId="77777777" w:rsidR="00FC65E7" w:rsidRPr="00FC65E7" w:rsidRDefault="00FC65E7" w:rsidP="00FC65E7">
          <w:pPr>
            <w:ind w:left="0" w:firstLine="0"/>
            <w:jc w:val="center"/>
            <w:rPr>
              <w:rFonts w:eastAsia="Times New Roman" w:cs="Times New Roman"/>
              <w:bCs w:val="0"/>
              <w:iCs w:val="0"/>
              <w:caps/>
              <w:sz w:val="18"/>
              <w:szCs w:val="20"/>
            </w:rPr>
          </w:pPr>
          <w:r w:rsidRPr="00FC65E7">
            <w:rPr>
              <w:rFonts w:eastAsia="Times New Roman" w:cs="Times New Roman"/>
              <w:bCs w:val="0"/>
              <w:iCs w:val="0"/>
              <w:caps/>
              <w:sz w:val="18"/>
              <w:szCs w:val="20"/>
            </w:rPr>
            <w:t>GENERAL ASSEMBLY</w:t>
          </w:r>
        </w:p>
        <w:p w14:paraId="62DC3FDF" w14:textId="77777777" w:rsidR="00FC65E7" w:rsidRPr="00FC65E7" w:rsidRDefault="00FC65E7" w:rsidP="00FC65E7">
          <w:pPr>
            <w:ind w:left="0" w:firstLine="0"/>
            <w:jc w:val="center"/>
            <w:rPr>
              <w:rFonts w:eastAsia="Times New Roman" w:cs="Times New Roman"/>
              <w:bCs w:val="0"/>
              <w:iCs w:val="0"/>
              <w:smallCaps/>
              <w:sz w:val="18"/>
              <w:szCs w:val="20"/>
            </w:rPr>
          </w:pPr>
          <w:r w:rsidRPr="00FC65E7">
            <w:rPr>
              <w:rFonts w:eastAsia="Times New Roman" w:cs="Times New Roman"/>
              <w:bCs w:val="0"/>
              <w:iCs w:val="0"/>
              <w:caps/>
              <w:sz w:val="18"/>
              <w:szCs w:val="20"/>
            </w:rPr>
            <w:t>Health Reform Oversight Committee</w:t>
          </w:r>
        </w:p>
      </w:tc>
      <w:tc>
        <w:tcPr>
          <w:tcW w:w="3240" w:type="dxa"/>
          <w:vMerge/>
        </w:tcPr>
        <w:p w14:paraId="368B3E55" w14:textId="77777777" w:rsidR="00FC65E7" w:rsidRPr="00FC65E7" w:rsidRDefault="00FC65E7" w:rsidP="00FC65E7">
          <w:pPr>
            <w:ind w:left="0" w:firstLine="0"/>
            <w:jc w:val="right"/>
            <w:rPr>
              <w:rFonts w:eastAsia="Times New Roman" w:cs="Times New Roman"/>
              <w:bCs w:val="0"/>
              <w:iCs w:val="0"/>
              <w:smallCaps/>
              <w:sz w:val="16"/>
              <w:szCs w:val="20"/>
            </w:rPr>
          </w:pPr>
        </w:p>
      </w:tc>
    </w:tr>
  </w:tbl>
  <w:p w14:paraId="1DACE03D" w14:textId="1DBCE7DA" w:rsidR="00FC65E7" w:rsidRPr="00FC65E7" w:rsidRDefault="00FC65E7" w:rsidP="00FC65E7">
    <w:pPr>
      <w:tabs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EB"/>
    <w:rsid w:val="00044516"/>
    <w:rsid w:val="00093FFE"/>
    <w:rsid w:val="00094D58"/>
    <w:rsid w:val="000B4EC3"/>
    <w:rsid w:val="000D3888"/>
    <w:rsid w:val="0012624D"/>
    <w:rsid w:val="0014042C"/>
    <w:rsid w:val="00173DEB"/>
    <w:rsid w:val="002D25E1"/>
    <w:rsid w:val="00316E01"/>
    <w:rsid w:val="00372EBA"/>
    <w:rsid w:val="003D675F"/>
    <w:rsid w:val="003E4171"/>
    <w:rsid w:val="00504EDA"/>
    <w:rsid w:val="005372B8"/>
    <w:rsid w:val="005451E4"/>
    <w:rsid w:val="00545FF8"/>
    <w:rsid w:val="006706F4"/>
    <w:rsid w:val="00676A46"/>
    <w:rsid w:val="006866C0"/>
    <w:rsid w:val="006F3F24"/>
    <w:rsid w:val="007267D5"/>
    <w:rsid w:val="007C17BA"/>
    <w:rsid w:val="007D1D3B"/>
    <w:rsid w:val="007D6BCE"/>
    <w:rsid w:val="00817B34"/>
    <w:rsid w:val="008C382E"/>
    <w:rsid w:val="00915F1C"/>
    <w:rsid w:val="009C5001"/>
    <w:rsid w:val="00A8385D"/>
    <w:rsid w:val="00AF1542"/>
    <w:rsid w:val="00BA522E"/>
    <w:rsid w:val="00BB741C"/>
    <w:rsid w:val="00C0333E"/>
    <w:rsid w:val="00CA37A0"/>
    <w:rsid w:val="00CA6037"/>
    <w:rsid w:val="00CD1153"/>
    <w:rsid w:val="00E424C1"/>
    <w:rsid w:val="00E6694C"/>
    <w:rsid w:val="00EC7C17"/>
    <w:rsid w:val="00F25589"/>
    <w:rsid w:val="00F719E0"/>
    <w:rsid w:val="00FA503D"/>
    <w:rsid w:val="00FC65E7"/>
    <w:rsid w:val="00FC791F"/>
    <w:rsid w:val="00FD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F806E3"/>
  <w15:chartTrackingRefBased/>
  <w15:docId w15:val="{2B4BC42E-4013-48C1-8828-FBEF7D49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ajorBidi"/>
        <w:bCs/>
        <w:iCs/>
        <w:sz w:val="24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171"/>
  </w:style>
  <w:style w:type="paragraph" w:styleId="Footer">
    <w:name w:val="footer"/>
    <w:basedOn w:val="Normal"/>
    <w:link w:val="FooterChar"/>
    <w:uiPriority w:val="99"/>
    <w:unhideWhenUsed/>
    <w:rsid w:val="003E4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171"/>
  </w:style>
  <w:style w:type="character" w:styleId="Hyperlink">
    <w:name w:val="Hyperlink"/>
    <w:basedOn w:val="DefaultParagraphFont"/>
    <w:uiPriority w:val="99"/>
    <w:unhideWhenUsed/>
    <w:rsid w:val="00FC65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gHFernWVwH5MD0Se9NmVhg/videos?view=5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g.state.vt.us/jf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Klein</dc:creator>
  <cp:keywords/>
  <dc:description/>
  <cp:lastModifiedBy>Christine</cp:lastModifiedBy>
  <cp:revision>5</cp:revision>
  <dcterms:created xsi:type="dcterms:W3CDTF">2021-12-02T14:16:00Z</dcterms:created>
  <dcterms:modified xsi:type="dcterms:W3CDTF">2021-12-02T14:36:00Z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lowInsertDMFooter">
    <vt:bool>true</vt:bool>
  </property>
  <property fmtid="{D5CDD505-2E9C-101B-9397-08002B2CF9AE}" pid="3" name="eDOCS AutoSave">
    <vt:lpwstr>20211202090955984</vt:lpwstr>
  </property>
</Properties>
</file>